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CD" w:rsidRPr="000F67FE" w:rsidRDefault="00A521CD" w:rsidP="00A521CD">
      <w:pPr>
        <w:jc w:val="center"/>
        <w:rPr>
          <w:b/>
          <w:sz w:val="18"/>
        </w:rPr>
      </w:pPr>
      <w:r w:rsidRPr="00B8441E">
        <w:rPr>
          <w:b/>
        </w:rPr>
        <w:t>ПРОТОКОЛ</w:t>
      </w:r>
    </w:p>
    <w:p w:rsidR="00A521CD" w:rsidRPr="000F67FE" w:rsidRDefault="00A521CD" w:rsidP="00A521CD">
      <w:pPr>
        <w:jc w:val="center"/>
        <w:rPr>
          <w:b/>
          <w:sz w:val="6"/>
        </w:rPr>
      </w:pPr>
    </w:p>
    <w:p w:rsidR="00A521CD" w:rsidRDefault="00A521CD" w:rsidP="00A521CD">
      <w:pPr>
        <w:jc w:val="center"/>
        <w:rPr>
          <w:b/>
        </w:rPr>
      </w:pPr>
      <w:r w:rsidRPr="00B8441E">
        <w:rPr>
          <w:b/>
        </w:rPr>
        <w:t>заседания оргкомитета районного этапа</w:t>
      </w:r>
    </w:p>
    <w:p w:rsidR="00A521CD" w:rsidRDefault="00A521CD" w:rsidP="00A521CD">
      <w:pPr>
        <w:jc w:val="center"/>
        <w:rPr>
          <w:b/>
        </w:rPr>
      </w:pPr>
      <w:r w:rsidRPr="00B8441E">
        <w:rPr>
          <w:b/>
        </w:rPr>
        <w:t>детског</w:t>
      </w:r>
      <w:r>
        <w:rPr>
          <w:b/>
        </w:rPr>
        <w:t xml:space="preserve">о </w:t>
      </w:r>
      <w:r w:rsidRPr="00B8441E">
        <w:rPr>
          <w:b/>
        </w:rPr>
        <w:t xml:space="preserve">областного </w:t>
      </w:r>
      <w:r w:rsidRPr="008244A5">
        <w:rPr>
          <w:b/>
        </w:rPr>
        <w:t>конкурс</w:t>
      </w:r>
      <w:r>
        <w:rPr>
          <w:b/>
        </w:rPr>
        <w:t>а</w:t>
      </w:r>
      <w:r w:rsidR="002040EE">
        <w:rPr>
          <w:b/>
        </w:rPr>
        <w:t xml:space="preserve"> </w:t>
      </w:r>
      <w:proofErr w:type="spellStart"/>
      <w:r w:rsidR="002040EE">
        <w:rPr>
          <w:b/>
        </w:rPr>
        <w:t>буктрейлеров</w:t>
      </w:r>
      <w:proofErr w:type="spellEnd"/>
    </w:p>
    <w:p w:rsidR="00A521CD" w:rsidRPr="008244A5" w:rsidRDefault="00A521CD" w:rsidP="00A521CD">
      <w:pPr>
        <w:jc w:val="center"/>
        <w:rPr>
          <w:b/>
        </w:rPr>
      </w:pPr>
      <w:r>
        <w:rPr>
          <w:b/>
        </w:rPr>
        <w:t xml:space="preserve">  </w:t>
      </w:r>
      <w:r w:rsidR="002040EE">
        <w:rPr>
          <w:b/>
        </w:rPr>
        <w:t>«Смотри и читай</w:t>
      </w:r>
      <w:r w:rsidR="00DD3EBA">
        <w:rPr>
          <w:b/>
        </w:rPr>
        <w:t>!»</w:t>
      </w:r>
    </w:p>
    <w:p w:rsidR="00A521CD" w:rsidRPr="000F67FE" w:rsidRDefault="00A521CD" w:rsidP="00A521CD">
      <w:pPr>
        <w:ind w:left="284"/>
        <w:jc w:val="center"/>
        <w:rPr>
          <w:b/>
          <w:sz w:val="2"/>
        </w:rPr>
      </w:pPr>
    </w:p>
    <w:p w:rsidR="00A521CD" w:rsidRPr="00B8441E" w:rsidRDefault="00A521CD" w:rsidP="00A521CD">
      <w:pPr>
        <w:jc w:val="center"/>
        <w:rPr>
          <w:b/>
        </w:rPr>
      </w:pPr>
    </w:p>
    <w:p w:rsidR="00A521CD" w:rsidRPr="00B8441E" w:rsidRDefault="00A521CD" w:rsidP="00A521CD">
      <w:pPr>
        <w:jc w:val="right"/>
        <w:rPr>
          <w:b/>
        </w:rPr>
      </w:pPr>
      <w:r>
        <w:rPr>
          <w:b/>
        </w:rPr>
        <w:t xml:space="preserve"> от </w:t>
      </w:r>
      <w:r w:rsidR="00DD3EBA">
        <w:rPr>
          <w:b/>
        </w:rPr>
        <w:t>22 сентября</w:t>
      </w:r>
      <w:r w:rsidRPr="00B8441E">
        <w:rPr>
          <w:b/>
        </w:rPr>
        <w:t xml:space="preserve">  201</w:t>
      </w:r>
      <w:r>
        <w:rPr>
          <w:b/>
        </w:rPr>
        <w:t>5</w:t>
      </w:r>
      <w:r w:rsidRPr="00B8441E">
        <w:rPr>
          <w:b/>
        </w:rPr>
        <w:t xml:space="preserve"> г.</w:t>
      </w:r>
    </w:p>
    <w:p w:rsidR="00A521CD" w:rsidRPr="000F67FE" w:rsidRDefault="00A521CD" w:rsidP="00A521CD">
      <w:pPr>
        <w:jc w:val="both"/>
        <w:rPr>
          <w:sz w:val="14"/>
        </w:rPr>
      </w:pPr>
    </w:p>
    <w:p w:rsidR="00A521CD" w:rsidRPr="00B8441E" w:rsidRDefault="00A521CD" w:rsidP="000F67FE">
      <w:pPr>
        <w:ind w:firstLine="540"/>
        <w:jc w:val="both"/>
      </w:pPr>
      <w:r>
        <w:t>Д</w:t>
      </w:r>
      <w:r w:rsidRPr="00B8441E">
        <w:t>етск</w:t>
      </w:r>
      <w:r>
        <w:t>ий</w:t>
      </w:r>
      <w:r w:rsidRPr="00B8441E">
        <w:t xml:space="preserve"> </w:t>
      </w:r>
      <w:r>
        <w:t>о</w:t>
      </w:r>
      <w:r w:rsidRPr="00B8441E">
        <w:t xml:space="preserve">бластной </w:t>
      </w:r>
      <w:r>
        <w:t>конкурс</w:t>
      </w:r>
      <w:r w:rsidR="002040EE">
        <w:t xml:space="preserve"> </w:t>
      </w:r>
      <w:proofErr w:type="spellStart"/>
      <w:r w:rsidR="002040EE">
        <w:t>буктрейлеров</w:t>
      </w:r>
      <w:proofErr w:type="spellEnd"/>
      <w:r w:rsidRPr="00B8441E">
        <w:t xml:space="preserve">, учрежденный Областной детской библиотекой им. М. М. Пришвина, среди читателей детей от </w:t>
      </w:r>
      <w:r>
        <w:t>1</w:t>
      </w:r>
      <w:r w:rsidR="00796F30">
        <w:t>2</w:t>
      </w:r>
      <w:r w:rsidRPr="00B8441E">
        <w:t xml:space="preserve"> до 1</w:t>
      </w:r>
      <w:r>
        <w:t>6</w:t>
      </w:r>
      <w:r w:rsidRPr="00B8441E">
        <w:t xml:space="preserve"> лет проводился с </w:t>
      </w:r>
      <w:r w:rsidR="00796F30">
        <w:t>0</w:t>
      </w:r>
      <w:r w:rsidRPr="00B8441E">
        <w:t>1 я</w:t>
      </w:r>
      <w:r>
        <w:t>нваря</w:t>
      </w:r>
      <w:r w:rsidRPr="00B8441E">
        <w:t xml:space="preserve"> 201</w:t>
      </w:r>
      <w:r>
        <w:t>5</w:t>
      </w:r>
      <w:r w:rsidRPr="00B8441E">
        <w:t xml:space="preserve"> г. по </w:t>
      </w:r>
      <w:r w:rsidR="00796F30">
        <w:t>0</w:t>
      </w:r>
      <w:r w:rsidRPr="00B8441E">
        <w:t>1</w:t>
      </w:r>
      <w:r w:rsidR="00796F30">
        <w:t xml:space="preserve"> сентября</w:t>
      </w:r>
      <w:r w:rsidRPr="00B8441E">
        <w:t xml:space="preserve">  201</w:t>
      </w:r>
      <w:r>
        <w:t>5</w:t>
      </w:r>
      <w:r w:rsidRPr="00B8441E">
        <w:t xml:space="preserve"> г. на районном этапе. </w:t>
      </w:r>
    </w:p>
    <w:p w:rsidR="00A521CD" w:rsidRPr="00B8441E" w:rsidRDefault="00A521CD" w:rsidP="000F67FE">
      <w:pPr>
        <w:ind w:firstLine="540"/>
        <w:jc w:val="both"/>
      </w:pPr>
      <w:r w:rsidRPr="00B8441E">
        <w:t xml:space="preserve">В конкурсе приняли участие читатели Центральной детской библиотеки им. Е. А. Благининой, </w:t>
      </w:r>
      <w:r w:rsidR="002040EE">
        <w:t>7</w:t>
      </w:r>
      <w:r w:rsidRPr="00B8441E">
        <w:t xml:space="preserve"> сельских </w:t>
      </w:r>
      <w:r>
        <w:t xml:space="preserve">библиотек - </w:t>
      </w:r>
      <w:r w:rsidRPr="00B8441E">
        <w:t>филиалов МКУК «Центральная районная библиотека Свердловского района Орловской области».</w:t>
      </w:r>
    </w:p>
    <w:p w:rsidR="002040EE" w:rsidRPr="00D14699" w:rsidRDefault="002040EE" w:rsidP="000F67FE">
      <w:pPr>
        <w:ind w:firstLine="426"/>
        <w:jc w:val="both"/>
        <w:rPr>
          <w:szCs w:val="28"/>
        </w:rPr>
      </w:pPr>
      <w:r w:rsidRPr="00B8441E">
        <w:t>Конкурс проводился с целью</w:t>
      </w:r>
      <w:r>
        <w:rPr>
          <w:szCs w:val="28"/>
        </w:rPr>
        <w:t xml:space="preserve"> популяризации книг и чтения; </w:t>
      </w:r>
      <w:r w:rsidRPr="00FC42BB">
        <w:t>привлечени</w:t>
      </w:r>
      <w:r>
        <w:t>я</w:t>
      </w:r>
      <w:r w:rsidRPr="00FC42BB">
        <w:t xml:space="preserve"> детей и подростков к чтению художественной литературы</w:t>
      </w:r>
      <w:r w:rsidRPr="00D14699">
        <w:rPr>
          <w:szCs w:val="28"/>
        </w:rPr>
        <w:t>.</w:t>
      </w:r>
    </w:p>
    <w:p w:rsidR="002040EE" w:rsidRPr="00D14699" w:rsidRDefault="002040EE" w:rsidP="000F67FE">
      <w:pPr>
        <w:ind w:left="360" w:firstLine="66"/>
        <w:jc w:val="both"/>
        <w:rPr>
          <w:szCs w:val="28"/>
        </w:rPr>
      </w:pPr>
      <w:r w:rsidRPr="00D14699">
        <w:rPr>
          <w:szCs w:val="28"/>
        </w:rPr>
        <w:t xml:space="preserve">Основные задачи </w:t>
      </w:r>
      <w:r>
        <w:rPr>
          <w:szCs w:val="28"/>
        </w:rPr>
        <w:t>к</w:t>
      </w:r>
      <w:r w:rsidRPr="00D14699">
        <w:rPr>
          <w:szCs w:val="28"/>
        </w:rPr>
        <w:t>онкурса:</w:t>
      </w:r>
    </w:p>
    <w:p w:rsidR="002040EE" w:rsidRPr="00026066" w:rsidRDefault="002040EE" w:rsidP="000F67FE">
      <w:pPr>
        <w:numPr>
          <w:ilvl w:val="0"/>
          <w:numId w:val="1"/>
        </w:numPr>
        <w:ind w:left="340" w:firstLine="0"/>
        <w:jc w:val="both"/>
        <w:rPr>
          <w:szCs w:val="28"/>
        </w:rPr>
      </w:pPr>
      <w:r w:rsidRPr="00026066">
        <w:rPr>
          <w:szCs w:val="28"/>
        </w:rPr>
        <w:t>использование возможностей визуальной культуры в продвижении книги и чтения;</w:t>
      </w:r>
    </w:p>
    <w:p w:rsidR="002040EE" w:rsidRPr="00026066" w:rsidRDefault="002040EE" w:rsidP="000F67FE">
      <w:pPr>
        <w:numPr>
          <w:ilvl w:val="0"/>
          <w:numId w:val="1"/>
        </w:numPr>
        <w:ind w:left="340" w:firstLine="0"/>
        <w:jc w:val="both"/>
        <w:rPr>
          <w:szCs w:val="28"/>
        </w:rPr>
      </w:pPr>
      <w:r w:rsidRPr="00026066">
        <w:rPr>
          <w:szCs w:val="28"/>
        </w:rPr>
        <w:t>продвижение новых технологий в обслуживании пользователей;</w:t>
      </w:r>
    </w:p>
    <w:p w:rsidR="002040EE" w:rsidRPr="00026066" w:rsidRDefault="002040EE" w:rsidP="000F67FE">
      <w:pPr>
        <w:numPr>
          <w:ilvl w:val="0"/>
          <w:numId w:val="1"/>
        </w:numPr>
        <w:ind w:left="340" w:firstLine="0"/>
        <w:jc w:val="both"/>
        <w:rPr>
          <w:szCs w:val="28"/>
        </w:rPr>
      </w:pPr>
      <w:r w:rsidRPr="00026066">
        <w:rPr>
          <w:szCs w:val="28"/>
        </w:rPr>
        <w:t>повышение имиджа библиотеки в современных условиях информатизации;</w:t>
      </w:r>
    </w:p>
    <w:p w:rsidR="002040EE" w:rsidRDefault="002040EE" w:rsidP="000F67FE">
      <w:pPr>
        <w:numPr>
          <w:ilvl w:val="0"/>
          <w:numId w:val="1"/>
        </w:numPr>
        <w:ind w:left="340" w:firstLine="0"/>
        <w:jc w:val="both"/>
        <w:rPr>
          <w:szCs w:val="28"/>
        </w:rPr>
      </w:pPr>
      <w:r w:rsidRPr="00026066">
        <w:rPr>
          <w:szCs w:val="28"/>
        </w:rPr>
        <w:t xml:space="preserve">развитие творческих способностей </w:t>
      </w:r>
      <w:r w:rsidRPr="00026066">
        <w:t>детей и подростков</w:t>
      </w:r>
      <w:r>
        <w:rPr>
          <w:szCs w:val="28"/>
        </w:rPr>
        <w:t>;</w:t>
      </w:r>
    </w:p>
    <w:p w:rsidR="002040EE" w:rsidRPr="00026066" w:rsidRDefault="002040EE" w:rsidP="000F67FE">
      <w:pPr>
        <w:numPr>
          <w:ilvl w:val="0"/>
          <w:numId w:val="1"/>
        </w:numPr>
        <w:ind w:left="340" w:firstLine="0"/>
        <w:jc w:val="both"/>
        <w:rPr>
          <w:szCs w:val="28"/>
        </w:rPr>
      </w:pPr>
      <w:r w:rsidRPr="00026066">
        <w:rPr>
          <w:szCs w:val="28"/>
        </w:rPr>
        <w:t xml:space="preserve">создание коллекции </w:t>
      </w:r>
      <w:proofErr w:type="spellStart"/>
      <w:r w:rsidRPr="00026066">
        <w:rPr>
          <w:szCs w:val="28"/>
        </w:rPr>
        <w:t>буктрейлеров</w:t>
      </w:r>
      <w:proofErr w:type="spellEnd"/>
      <w:r w:rsidRPr="00026066">
        <w:rPr>
          <w:szCs w:val="28"/>
        </w:rPr>
        <w:t xml:space="preserve"> для дальнейшего использования в рекламных акциях и кампаниях по продвижению книги и чтения.</w:t>
      </w:r>
    </w:p>
    <w:p w:rsidR="00796F30" w:rsidRPr="00B8441E" w:rsidRDefault="00796F30" w:rsidP="000F67FE">
      <w:pPr>
        <w:ind w:firstLine="540"/>
        <w:jc w:val="both"/>
      </w:pPr>
      <w:r w:rsidRPr="00B8441E">
        <w:t xml:space="preserve">В районный оргкомитет представлены </w:t>
      </w:r>
      <w:r>
        <w:t>конкурсные работы: видеосюжеты, электронные презентации.</w:t>
      </w:r>
    </w:p>
    <w:p w:rsidR="00A521CD" w:rsidRDefault="00A521CD" w:rsidP="000F67FE">
      <w:pPr>
        <w:jc w:val="both"/>
      </w:pPr>
      <w:r w:rsidRPr="00B8441E">
        <w:t xml:space="preserve">       По итогам районного этапа конкурса названы лучшие участники:</w:t>
      </w:r>
    </w:p>
    <w:p w:rsidR="00A521CD" w:rsidRPr="000F67FE" w:rsidRDefault="00A521CD" w:rsidP="000F67FE">
      <w:pPr>
        <w:jc w:val="both"/>
        <w:rPr>
          <w:sz w:val="8"/>
        </w:rPr>
      </w:pPr>
    </w:p>
    <w:p w:rsidR="00A521CD" w:rsidRDefault="00A521CD" w:rsidP="00A521CD">
      <w:pPr>
        <w:jc w:val="center"/>
        <w:rPr>
          <w:i/>
          <w:u w:val="single"/>
        </w:rPr>
      </w:pPr>
      <w:r>
        <w:rPr>
          <w:i/>
          <w:u w:val="single"/>
        </w:rPr>
        <w:t xml:space="preserve">в возрастной группе </w:t>
      </w:r>
      <w:r w:rsidRPr="00B8441E">
        <w:rPr>
          <w:i/>
          <w:u w:val="single"/>
        </w:rPr>
        <w:t>1</w:t>
      </w:r>
      <w:r w:rsidR="00DD3EBA">
        <w:rPr>
          <w:i/>
          <w:u w:val="single"/>
        </w:rPr>
        <w:t>2</w:t>
      </w:r>
      <w:r>
        <w:rPr>
          <w:i/>
          <w:u w:val="single"/>
        </w:rPr>
        <w:t>-1</w:t>
      </w:r>
      <w:r w:rsidR="00DD3EBA">
        <w:rPr>
          <w:i/>
          <w:u w:val="single"/>
        </w:rPr>
        <w:t>4</w:t>
      </w:r>
      <w:r w:rsidRPr="00B8441E">
        <w:rPr>
          <w:i/>
          <w:u w:val="single"/>
        </w:rPr>
        <w:t xml:space="preserve"> лет:</w:t>
      </w:r>
    </w:p>
    <w:p w:rsidR="00DD3EBA" w:rsidRPr="000F67FE" w:rsidRDefault="00DD3EBA" w:rsidP="00DD3EBA">
      <w:pPr>
        <w:rPr>
          <w:sz w:val="18"/>
        </w:rPr>
      </w:pPr>
    </w:p>
    <w:p w:rsidR="00A521CD" w:rsidRDefault="00CC3E02" w:rsidP="009C6D4E">
      <w:pPr>
        <w:ind w:firstLine="708"/>
        <w:jc w:val="both"/>
      </w:pPr>
      <w:r w:rsidRPr="000F67FE">
        <w:rPr>
          <w:b/>
        </w:rPr>
        <w:t>Гарбузова Дарья Сергеевна</w:t>
      </w:r>
      <w:r w:rsidRPr="00CC3E02">
        <w:t xml:space="preserve">, 13 лет, д. </w:t>
      </w:r>
      <w:proofErr w:type="spellStart"/>
      <w:r w:rsidRPr="00CC3E02">
        <w:t>Гостиново</w:t>
      </w:r>
      <w:proofErr w:type="spellEnd"/>
      <w:r w:rsidRPr="00CC3E02">
        <w:t xml:space="preserve"> – </w:t>
      </w:r>
      <w:r w:rsidR="00F0767A">
        <w:t xml:space="preserve"> А.П. Гайдар </w:t>
      </w:r>
      <w:r w:rsidRPr="00CC3E02">
        <w:t>«Тимур и его команда»;</w:t>
      </w:r>
    </w:p>
    <w:p w:rsidR="009C6D4E" w:rsidRDefault="009C6D4E" w:rsidP="009C6D4E">
      <w:pPr>
        <w:jc w:val="center"/>
        <w:rPr>
          <w:i/>
          <w:u w:val="single"/>
        </w:rPr>
      </w:pPr>
      <w:r>
        <w:rPr>
          <w:i/>
          <w:u w:val="single"/>
        </w:rPr>
        <w:t xml:space="preserve">в возрастной группе </w:t>
      </w:r>
      <w:r w:rsidRPr="00B8441E">
        <w:rPr>
          <w:i/>
          <w:u w:val="single"/>
        </w:rPr>
        <w:t>1</w:t>
      </w:r>
      <w:r>
        <w:rPr>
          <w:i/>
          <w:u w:val="single"/>
        </w:rPr>
        <w:t>5-16</w:t>
      </w:r>
      <w:r w:rsidRPr="00B8441E">
        <w:rPr>
          <w:i/>
          <w:u w:val="single"/>
        </w:rPr>
        <w:t xml:space="preserve"> лет:</w:t>
      </w:r>
    </w:p>
    <w:p w:rsidR="009C6D4E" w:rsidRPr="000F67FE" w:rsidRDefault="009C6D4E" w:rsidP="009C6D4E">
      <w:pPr>
        <w:jc w:val="center"/>
        <w:rPr>
          <w:i/>
          <w:sz w:val="16"/>
          <w:u w:val="single"/>
        </w:rPr>
      </w:pPr>
    </w:p>
    <w:p w:rsidR="009C6D4E" w:rsidRPr="00C86495" w:rsidRDefault="009C6D4E" w:rsidP="009C6D4E">
      <w:pPr>
        <w:ind w:firstLine="708"/>
        <w:jc w:val="both"/>
      </w:pPr>
      <w:proofErr w:type="spellStart"/>
      <w:r w:rsidRPr="000F67FE">
        <w:rPr>
          <w:b/>
        </w:rPr>
        <w:t>Ухлина</w:t>
      </w:r>
      <w:proofErr w:type="spellEnd"/>
      <w:r w:rsidRPr="000F67FE">
        <w:rPr>
          <w:b/>
        </w:rPr>
        <w:t xml:space="preserve"> Софья  Александровна</w:t>
      </w:r>
      <w:r>
        <w:t>, 15 лет, д. Петрово -  «Поэзия А. А. Фета», Л. Кэрролл «Алиса в стране чудес», Э. Успенский «Дядя Федор, пес и кот»;</w:t>
      </w:r>
    </w:p>
    <w:p w:rsidR="00F0767A" w:rsidRPr="009C6D4E" w:rsidRDefault="009C6D4E" w:rsidP="009C6D4E">
      <w:pPr>
        <w:jc w:val="center"/>
        <w:rPr>
          <w:i/>
          <w:u w:val="single"/>
        </w:rPr>
      </w:pPr>
      <w:r>
        <w:rPr>
          <w:i/>
          <w:u w:val="single"/>
        </w:rPr>
        <w:t>г</w:t>
      </w:r>
      <w:r w:rsidRPr="009C6D4E">
        <w:rPr>
          <w:i/>
          <w:u w:val="single"/>
        </w:rPr>
        <w:t>рупповое:</w:t>
      </w:r>
    </w:p>
    <w:p w:rsidR="00CC3E02" w:rsidRPr="00F0767A" w:rsidRDefault="00F0767A" w:rsidP="009C6D4E">
      <w:pPr>
        <w:ind w:firstLine="540"/>
        <w:jc w:val="both"/>
      </w:pPr>
      <w:proofErr w:type="spellStart"/>
      <w:r w:rsidRPr="000F67FE">
        <w:rPr>
          <w:b/>
        </w:rPr>
        <w:t>Мялкина</w:t>
      </w:r>
      <w:proofErr w:type="spellEnd"/>
      <w:r w:rsidRPr="000F67FE">
        <w:rPr>
          <w:b/>
        </w:rPr>
        <w:t xml:space="preserve"> Татьяна Витальевна</w:t>
      </w:r>
      <w:r>
        <w:t xml:space="preserve"> - руководитель</w:t>
      </w:r>
      <w:r w:rsidRPr="00F0767A">
        <w:t xml:space="preserve">, </w:t>
      </w:r>
      <w:proofErr w:type="spellStart"/>
      <w:r w:rsidRPr="00F0767A">
        <w:t>Ухлина</w:t>
      </w:r>
      <w:proofErr w:type="spellEnd"/>
      <w:r w:rsidRPr="00F0767A">
        <w:t xml:space="preserve"> Софья  Александровна,</w:t>
      </w:r>
      <w:r>
        <w:t xml:space="preserve"> 15 лет</w:t>
      </w:r>
      <w:r w:rsidRPr="00F0767A">
        <w:t xml:space="preserve"> - Д. </w:t>
      </w:r>
      <w:proofErr w:type="spellStart"/>
      <w:r w:rsidRPr="00F0767A">
        <w:t>Бойн</w:t>
      </w:r>
      <w:proofErr w:type="spellEnd"/>
      <w:r w:rsidRPr="00F0767A">
        <w:t xml:space="preserve"> «Мальчик в полосатой пижаме»</w:t>
      </w:r>
    </w:p>
    <w:p w:rsidR="009C6D4E" w:rsidRPr="000F67FE" w:rsidRDefault="009C6D4E" w:rsidP="00A521CD">
      <w:pPr>
        <w:ind w:firstLine="540"/>
        <w:jc w:val="both"/>
        <w:rPr>
          <w:sz w:val="14"/>
        </w:rPr>
      </w:pPr>
    </w:p>
    <w:p w:rsidR="00A521CD" w:rsidRPr="00B8441E" w:rsidRDefault="00A521CD" w:rsidP="00A521CD">
      <w:pPr>
        <w:ind w:firstLine="540"/>
        <w:jc w:val="both"/>
      </w:pPr>
      <w:r w:rsidRPr="00B8441E">
        <w:t xml:space="preserve">Материалы, отобранные оргкомитетом, </w:t>
      </w:r>
      <w:r w:rsidR="000F67FE">
        <w:t>направле</w:t>
      </w:r>
      <w:r w:rsidRPr="00B8441E">
        <w:t>ны в Областную детскую библиотеку им. М. М. Пришвина</w:t>
      </w:r>
      <w:r>
        <w:t>.</w:t>
      </w:r>
    </w:p>
    <w:p w:rsidR="00A521CD" w:rsidRPr="00B8441E" w:rsidRDefault="00A521CD" w:rsidP="00A521CD">
      <w:pPr>
        <w:jc w:val="both"/>
      </w:pPr>
    </w:p>
    <w:p w:rsidR="00A521CD" w:rsidRPr="00B8441E" w:rsidRDefault="00A521CD" w:rsidP="00A521CD">
      <w:pPr>
        <w:jc w:val="both"/>
      </w:pPr>
      <w:r w:rsidRPr="00B8441E">
        <w:t>Председатель оргкомитета:</w:t>
      </w:r>
    </w:p>
    <w:p w:rsidR="00A521CD" w:rsidRPr="00B8441E" w:rsidRDefault="00A521CD" w:rsidP="00A521CD">
      <w:pPr>
        <w:jc w:val="both"/>
      </w:pPr>
      <w:r w:rsidRPr="00B8441E">
        <w:t>Заведующая ЦДБ</w:t>
      </w:r>
    </w:p>
    <w:p w:rsidR="00A521CD" w:rsidRPr="00B8441E" w:rsidRDefault="00A521CD" w:rsidP="00A521CD">
      <w:pPr>
        <w:jc w:val="both"/>
      </w:pPr>
      <w:r w:rsidRPr="00B8441E">
        <w:t xml:space="preserve">им. Е.А.Благининой                                                          </w:t>
      </w:r>
      <w:r>
        <w:t xml:space="preserve">                  </w:t>
      </w:r>
      <w:r w:rsidRPr="00B8441E">
        <w:t xml:space="preserve">     Кудрявцева Е.А.  </w:t>
      </w:r>
    </w:p>
    <w:p w:rsidR="00A521CD" w:rsidRPr="00B8441E" w:rsidRDefault="00A521CD" w:rsidP="00A521CD"/>
    <w:p w:rsidR="00A521CD" w:rsidRDefault="00A521CD" w:rsidP="00A521CD">
      <w:pPr>
        <w:spacing w:line="276" w:lineRule="auto"/>
      </w:pPr>
      <w:r w:rsidRPr="00B8441E">
        <w:t>Члены оргкомитета:</w:t>
      </w:r>
    </w:p>
    <w:p w:rsidR="00A521CD" w:rsidRPr="00B8441E" w:rsidRDefault="00A521CD" w:rsidP="00A521CD">
      <w:pPr>
        <w:spacing w:line="276" w:lineRule="auto"/>
      </w:pPr>
      <w:r w:rsidRPr="00B8441E">
        <w:t xml:space="preserve">Методист ЦРБ                                                                    </w:t>
      </w:r>
      <w:r>
        <w:t xml:space="preserve">                     Васина О. А</w:t>
      </w:r>
      <w:r w:rsidRPr="00B8441E">
        <w:t>.</w:t>
      </w:r>
    </w:p>
    <w:p w:rsidR="00A521CD" w:rsidRDefault="00A521CD" w:rsidP="00A521CD">
      <w:pPr>
        <w:spacing w:line="276" w:lineRule="auto"/>
      </w:pPr>
      <w:r w:rsidRPr="00B8441E">
        <w:t xml:space="preserve">Библиограф ЦРБ                                                              </w:t>
      </w:r>
      <w:r>
        <w:t xml:space="preserve">                 </w:t>
      </w:r>
      <w:r w:rsidRPr="00B8441E">
        <w:t xml:space="preserve">      Фролова О.В. </w:t>
      </w:r>
    </w:p>
    <w:p w:rsidR="00A521CD" w:rsidRPr="00B8441E" w:rsidRDefault="00A521CD" w:rsidP="00A521CD">
      <w:pPr>
        <w:spacing w:line="276" w:lineRule="auto"/>
      </w:pPr>
      <w:r>
        <w:t>Художник ЦРБ                                                                                       Федотова М.С.</w:t>
      </w:r>
      <w:r w:rsidRPr="00B8441E">
        <w:t xml:space="preserve">    </w:t>
      </w:r>
    </w:p>
    <w:p w:rsidR="00C05F45" w:rsidRDefault="00C05F45"/>
    <w:sectPr w:rsidR="00C05F45" w:rsidSect="000F67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E1B"/>
    <w:multiLevelType w:val="hybridMultilevel"/>
    <w:tmpl w:val="13B44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1CD"/>
    <w:rsid w:val="000F67FE"/>
    <w:rsid w:val="0013518F"/>
    <w:rsid w:val="002040EE"/>
    <w:rsid w:val="0055588E"/>
    <w:rsid w:val="00796F30"/>
    <w:rsid w:val="007E2D0F"/>
    <w:rsid w:val="009C6D4E"/>
    <w:rsid w:val="00A521CD"/>
    <w:rsid w:val="00C05F45"/>
    <w:rsid w:val="00CC3E02"/>
    <w:rsid w:val="00DD3EBA"/>
    <w:rsid w:val="00EE0DA6"/>
    <w:rsid w:val="00F0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E2D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2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7E2D0F"/>
    <w:rPr>
      <w:b/>
      <w:bCs/>
    </w:rPr>
  </w:style>
  <w:style w:type="character" w:styleId="a4">
    <w:name w:val="Emphasis"/>
    <w:basedOn w:val="a0"/>
    <w:uiPriority w:val="20"/>
    <w:qFormat/>
    <w:rsid w:val="007E2D0F"/>
    <w:rPr>
      <w:i/>
      <w:iCs/>
    </w:rPr>
  </w:style>
  <w:style w:type="character" w:styleId="a5">
    <w:name w:val="Hyperlink"/>
    <w:basedOn w:val="a0"/>
    <w:uiPriority w:val="99"/>
    <w:unhideWhenUsed/>
    <w:rsid w:val="00DD3E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2015-09-29T08:42:00Z</dcterms:created>
  <dcterms:modified xsi:type="dcterms:W3CDTF">2015-09-30T09:17:00Z</dcterms:modified>
</cp:coreProperties>
</file>